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F07" w:rsidRPr="000971E4" w:rsidRDefault="002F2ACF" w:rsidP="002F2ACF">
      <w:pPr>
        <w:jc w:val="right"/>
        <w:rPr>
          <w:rFonts w:ascii="Times New Roman" w:hAnsi="Times New Roman" w:cs="Times New Roman"/>
        </w:rPr>
      </w:pPr>
      <w:r w:rsidRPr="000971E4">
        <w:rPr>
          <w:rFonts w:ascii="Times New Roman" w:hAnsi="Times New Roman" w:cs="Times New Roman"/>
        </w:rPr>
        <w:t>Załącznik nr 1</w:t>
      </w:r>
      <w:r w:rsidR="00600C15">
        <w:rPr>
          <w:rFonts w:ascii="Times New Roman" w:hAnsi="Times New Roman" w:cs="Times New Roman"/>
        </w:rPr>
        <w:t xml:space="preserve"> </w:t>
      </w:r>
      <w:r w:rsidR="00117DA6">
        <w:rPr>
          <w:rFonts w:ascii="Times New Roman" w:hAnsi="Times New Roman" w:cs="Times New Roman"/>
        </w:rPr>
        <w:t>do SIWZ</w:t>
      </w:r>
    </w:p>
    <w:p w:rsidR="002F2ACF" w:rsidRPr="00117DA6" w:rsidRDefault="002F2ACF" w:rsidP="002F2ACF">
      <w:pPr>
        <w:tabs>
          <w:tab w:val="left" w:leader="dot" w:pos="9072"/>
        </w:tabs>
        <w:spacing w:after="0" w:line="240" w:lineRule="auto"/>
        <w:jc w:val="center"/>
        <w:rPr>
          <w:rFonts w:ascii="Cambria" w:hAnsi="Cambria" w:cs="Arial"/>
          <w:b/>
          <w:sz w:val="28"/>
          <w:szCs w:val="28"/>
        </w:rPr>
      </w:pPr>
      <w:r w:rsidRPr="00117DA6">
        <w:rPr>
          <w:rFonts w:ascii="Cambria" w:hAnsi="Cambria" w:cs="Arial"/>
          <w:b/>
          <w:sz w:val="28"/>
          <w:szCs w:val="28"/>
        </w:rPr>
        <w:t xml:space="preserve"> </w:t>
      </w:r>
      <w:r w:rsidR="003E5049">
        <w:rPr>
          <w:rFonts w:ascii="Cambria" w:hAnsi="Cambria" w:cs="Arial"/>
          <w:b/>
          <w:sz w:val="28"/>
          <w:szCs w:val="28"/>
        </w:rPr>
        <w:t>W</w:t>
      </w:r>
      <w:r w:rsidRPr="00117DA6">
        <w:rPr>
          <w:rFonts w:ascii="Cambria" w:hAnsi="Cambria" w:cs="Arial"/>
          <w:b/>
          <w:sz w:val="28"/>
          <w:szCs w:val="28"/>
        </w:rPr>
        <w:t xml:space="preserve">ymagania techniczno-użytkowe </w:t>
      </w:r>
      <w:r w:rsidRPr="00117DA6">
        <w:rPr>
          <w:rFonts w:ascii="Cambria" w:hAnsi="Cambria"/>
          <w:b/>
          <w:sz w:val="28"/>
          <w:szCs w:val="28"/>
        </w:rPr>
        <w:t>„Dostawa ciągnika wraz z osprzętem</w:t>
      </w:r>
      <w:r w:rsidR="00AB4EEF" w:rsidRPr="00117DA6">
        <w:rPr>
          <w:rFonts w:ascii="Cambria" w:hAnsi="Cambria"/>
          <w:b/>
          <w:sz w:val="28"/>
          <w:szCs w:val="28"/>
        </w:rPr>
        <w:t xml:space="preserve"> i przyczepą</w:t>
      </w:r>
      <w:r w:rsidRPr="00117DA6">
        <w:rPr>
          <w:rFonts w:ascii="Cambria" w:hAnsi="Cambria"/>
          <w:b/>
          <w:sz w:val="28"/>
          <w:szCs w:val="28"/>
        </w:rPr>
        <w:t>”</w:t>
      </w:r>
      <w:r w:rsidRPr="00117DA6">
        <w:rPr>
          <w:rFonts w:ascii="Cambria" w:eastAsia="Times New Roman" w:hAnsi="Cambria" w:cs="Arial"/>
          <w:bCs/>
          <w:i/>
          <w:color w:val="00000A"/>
          <w:kern w:val="1"/>
          <w:sz w:val="28"/>
          <w:szCs w:val="28"/>
          <w:lang w:eastAsia="ar-SA"/>
        </w:rPr>
        <w:t>.</w:t>
      </w:r>
    </w:p>
    <w:p w:rsidR="002F2ACF" w:rsidRPr="00117DA6" w:rsidRDefault="002F2ACF" w:rsidP="002F2ACF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</w:p>
    <w:p w:rsidR="002F2ACF" w:rsidRPr="00663F6E" w:rsidRDefault="002F2ACF" w:rsidP="002F2ACF">
      <w:pPr>
        <w:ind w:left="851" w:hanging="851"/>
        <w:rPr>
          <w:rFonts w:ascii="Cambria" w:hAnsi="Cambria" w:cs="Arial"/>
          <w:b/>
          <w:sz w:val="24"/>
          <w:szCs w:val="24"/>
        </w:rPr>
      </w:pPr>
      <w:r w:rsidRPr="00663F6E">
        <w:rPr>
          <w:rFonts w:ascii="Cambria" w:eastAsia="Times New Roman" w:hAnsi="Cambria" w:cs="Arial"/>
          <w:b/>
          <w:sz w:val="24"/>
          <w:szCs w:val="24"/>
          <w:u w:val="single"/>
        </w:rPr>
        <w:t xml:space="preserve">Uwaga: </w:t>
      </w:r>
      <w:r w:rsidRPr="00663F6E">
        <w:rPr>
          <w:rFonts w:ascii="Cambria" w:eastAsia="Times New Roman" w:hAnsi="Cambria" w:cs="Arial"/>
          <w:sz w:val="24"/>
          <w:szCs w:val="24"/>
          <w:u w:val="single"/>
        </w:rPr>
        <w:t>Wykona</w:t>
      </w:r>
      <w:r w:rsidR="001247A8">
        <w:rPr>
          <w:rFonts w:ascii="Cambria" w:eastAsia="Times New Roman" w:hAnsi="Cambria" w:cs="Arial"/>
          <w:sz w:val="24"/>
          <w:szCs w:val="24"/>
          <w:u w:val="single"/>
        </w:rPr>
        <w:t>wca wypełnia kolumnę „Propozycja</w:t>
      </w:r>
      <w:r w:rsidRPr="00663F6E">
        <w:rPr>
          <w:rFonts w:ascii="Cambria" w:eastAsia="Times New Roman" w:hAnsi="Cambria" w:cs="Arial"/>
          <w:sz w:val="24"/>
          <w:szCs w:val="24"/>
          <w:u w:val="single"/>
        </w:rPr>
        <w:t xml:space="preserve"> Wykonawcy”, podając konkretny parametr lub wpisując np. wersję rozwiązania lub wyraz „spełnia”.</w:t>
      </w:r>
    </w:p>
    <w:p w:rsidR="002F2ACF" w:rsidRPr="00663F6E" w:rsidRDefault="002F2ACF" w:rsidP="002F2ACF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</w:p>
    <w:tbl>
      <w:tblPr>
        <w:tblW w:w="15707" w:type="dxa"/>
        <w:tblInd w:w="-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0802"/>
        <w:gridCol w:w="4054"/>
      </w:tblGrid>
      <w:tr w:rsidR="002F2ACF" w:rsidRPr="00663F6E" w:rsidTr="00CE679D">
        <w:trPr>
          <w:trHeight w:val="51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63F6E">
              <w:rPr>
                <w:rFonts w:ascii="Cambria" w:hAnsi="Cambria" w:cs="Arial"/>
                <w:b/>
                <w:sz w:val="24"/>
                <w:szCs w:val="24"/>
              </w:rPr>
              <w:t>L.P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63F6E">
              <w:rPr>
                <w:rFonts w:ascii="Cambria" w:hAnsi="Cambria" w:cs="Arial"/>
                <w:b/>
                <w:sz w:val="24"/>
                <w:szCs w:val="24"/>
              </w:rPr>
              <w:t>WYMAGANIA MINIMALNE ZAMAWIAJĄCEGO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2ACF" w:rsidRPr="00663F6E" w:rsidRDefault="00600C15" w:rsidP="00CE679D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 xml:space="preserve"> PROPOZYCJA</w:t>
            </w:r>
            <w:r w:rsidR="002F2ACF" w:rsidRPr="00663F6E">
              <w:rPr>
                <w:rFonts w:ascii="Cambria" w:hAnsi="Cambria" w:cs="Arial"/>
                <w:b/>
                <w:sz w:val="24"/>
                <w:szCs w:val="24"/>
              </w:rPr>
              <w:t xml:space="preserve"> WYKONAWCY</w:t>
            </w: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971E4" w:rsidRDefault="009423A6" w:rsidP="00CE679D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I.</w:t>
            </w:r>
          </w:p>
          <w:p w:rsidR="002F2ACF" w:rsidRDefault="002F2ACF" w:rsidP="00CE679D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423A6" w:rsidRPr="009423A6" w:rsidRDefault="009423A6" w:rsidP="009423A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971E4" w:rsidRPr="00AB4EEF" w:rsidRDefault="000971E4" w:rsidP="00CE679D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32"/>
                <w:szCs w:val="32"/>
              </w:rPr>
            </w:pPr>
            <w:r w:rsidRPr="00AB4EEF">
              <w:rPr>
                <w:rFonts w:ascii="Cambria" w:eastAsia="Times New Roman" w:hAnsi="Cambria" w:cs="Times New Roman"/>
                <w:b/>
                <w:sz w:val="32"/>
                <w:szCs w:val="32"/>
              </w:rPr>
              <w:t>Ciągnik</w:t>
            </w:r>
            <w:r w:rsidR="00A23269">
              <w:rPr>
                <w:rFonts w:ascii="Cambria" w:eastAsia="Times New Roman" w:hAnsi="Cambria" w:cs="Times New Roman"/>
                <w:b/>
                <w:sz w:val="32"/>
                <w:szCs w:val="32"/>
              </w:rPr>
              <w:t xml:space="preserve"> rolniczy</w:t>
            </w:r>
          </w:p>
          <w:p w:rsidR="000971E4" w:rsidRDefault="000971E4" w:rsidP="00CE679D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9423A6" w:rsidRDefault="009423A6" w:rsidP="00CE679D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2F2ACF" w:rsidRPr="00663F6E" w:rsidRDefault="002F2ACF" w:rsidP="00CE679D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Silnik:</w:t>
            </w:r>
          </w:p>
          <w:p w:rsidR="002F2ACF" w:rsidRPr="00663F6E" w:rsidRDefault="002F2ACF" w:rsidP="00CE679D">
            <w:pPr>
              <w:ind w:firstLine="708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4"/>
                <w:szCs w:val="24"/>
              </w:rPr>
            </w:pPr>
            <w:r w:rsidRPr="00663F6E">
              <w:rPr>
                <w:rFonts w:ascii="Cambria" w:hAnsi="Cambria" w:cs="Arial"/>
                <w:sz w:val="24"/>
                <w:szCs w:val="24"/>
              </w:rPr>
              <w:t>Podać producenta, typ i model podwozia  oraz rok produkcji i  moc silnika: …………………………………………………………………………………………</w:t>
            </w:r>
            <w:r w:rsidR="00600C15">
              <w:rPr>
                <w:rFonts w:ascii="Cambria" w:hAnsi="Cambria" w:cs="Arial"/>
                <w:sz w:val="24"/>
                <w:szCs w:val="24"/>
              </w:rPr>
              <w:t>……………………</w:t>
            </w: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wysokoprężny, czterocylindrowy,</w:t>
            </w:r>
            <w:r w:rsidR="00A23269">
              <w:rPr>
                <w:rFonts w:ascii="Cambria" w:eastAsia="Times New Roman" w:hAnsi="Cambria" w:cs="Times New Roman"/>
                <w:sz w:val="24"/>
                <w:szCs w:val="24"/>
              </w:rPr>
              <w:t xml:space="preserve"> turbodoładowany</w:t>
            </w:r>
            <w:r w:rsidR="00AE4D23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A23269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- moc </w:t>
            </w:r>
            <w:r w:rsidR="00A23269">
              <w:rPr>
                <w:rFonts w:ascii="Cambria" w:eastAsia="Times New Roman" w:hAnsi="Cambria" w:cs="Times New Roman"/>
                <w:sz w:val="24"/>
                <w:szCs w:val="24"/>
              </w:rPr>
              <w:t xml:space="preserve">maksymalna 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silnika w zakresie od 10</w:t>
            </w:r>
            <w:r w:rsidR="00A23269"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 KM do 115 KM</w:t>
            </w:r>
            <w:r w:rsidR="00AE4D23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A23269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pojemność silnika co najmniej 3,8</w:t>
            </w:r>
            <w:r w:rsidR="00A23269">
              <w:rPr>
                <w:rFonts w:ascii="Cambria" w:eastAsia="Times New Roman" w:hAnsi="Cambria" w:cs="Times New Roman"/>
                <w:sz w:val="24"/>
                <w:szCs w:val="24"/>
              </w:rPr>
              <w:t xml:space="preserve"> dm</w:t>
            </w:r>
            <w:r w:rsidR="00A23269">
              <w:rPr>
                <w:rFonts w:ascii="Cambria" w:eastAsia="Times New Roman" w:hAnsi="Cambria" w:cs="Times New Roman"/>
                <w:sz w:val="24"/>
                <w:szCs w:val="24"/>
                <w:vertAlign w:val="superscript"/>
              </w:rPr>
              <w:t>3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97323F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- spełniający </w:t>
            </w:r>
            <w:r w:rsidR="00A009CD">
              <w:rPr>
                <w:rFonts w:ascii="Cambria" w:eastAsia="Times New Roman" w:hAnsi="Cambria" w:cs="Times New Roman"/>
                <w:sz w:val="24"/>
                <w:szCs w:val="24"/>
              </w:rPr>
              <w:t xml:space="preserve">aktualne 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normy spalin</w:t>
            </w:r>
            <w:r w:rsidR="0097323F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  <w:r w:rsidR="000D188B">
              <w:rPr>
                <w:rFonts w:ascii="Cambria" w:eastAsia="Times New Roman" w:hAnsi="Cambria" w:cs="Times New Roman"/>
                <w:sz w:val="24"/>
                <w:szCs w:val="24"/>
              </w:rPr>
              <w:t>oraz</w:t>
            </w:r>
            <w:r w:rsidR="001247A8">
              <w:rPr>
                <w:rFonts w:ascii="Cambria" w:eastAsia="Times New Roman" w:hAnsi="Cambria" w:cs="Times New Roman"/>
                <w:sz w:val="24"/>
                <w:szCs w:val="24"/>
              </w:rPr>
              <w:t xml:space="preserve"> posiadający</w:t>
            </w:r>
            <w:r w:rsidR="000D188B">
              <w:rPr>
                <w:rFonts w:ascii="Cambria" w:eastAsia="Times New Roman" w:hAnsi="Cambria" w:cs="Times New Roman"/>
                <w:sz w:val="24"/>
                <w:szCs w:val="24"/>
              </w:rPr>
              <w:t xml:space="preserve"> homologację wymaganą do rejestracji ciągnika na rynku polskim,</w:t>
            </w:r>
            <w:r w:rsidR="0010417A"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 bez DPF i </w:t>
            </w:r>
            <w:proofErr w:type="spellStart"/>
            <w:r w:rsidR="0010417A" w:rsidRPr="00663F6E">
              <w:rPr>
                <w:rFonts w:ascii="Cambria" w:eastAsia="Times New Roman" w:hAnsi="Cambria" w:cs="Times New Roman"/>
                <w:sz w:val="24"/>
                <w:szCs w:val="24"/>
              </w:rPr>
              <w:t>AdBlue</w:t>
            </w:r>
            <w:proofErr w:type="spellEnd"/>
            <w:r w:rsidR="00AE4D23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hAnsi="Cambria" w:cs="Arial"/>
                <w:sz w:val="24"/>
                <w:szCs w:val="24"/>
              </w:rPr>
              <w:t xml:space="preserve">2. 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Nadwozie (kabina):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FB2876" w:rsidP="00FB2876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- 2 drzwiowa</w:t>
            </w:r>
            <w:r w:rsidR="002F2ACF" w:rsidRPr="00663F6E">
              <w:rPr>
                <w:rFonts w:ascii="Cambria" w:eastAsia="Times New Roman" w:hAnsi="Cambria" w:cs="Times New Roman"/>
                <w:sz w:val="24"/>
                <w:szCs w:val="24"/>
              </w:rPr>
              <w:t>, uchylne okna boczne i tylne,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pStyle w:val="Akapitzlist"/>
              <w:numPr>
                <w:ilvl w:val="2"/>
                <w:numId w:val="2"/>
              </w:num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ogrzewana, wentylowana i klimatyzowana,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CF" w:rsidRPr="00663F6E" w:rsidRDefault="002F2ACF" w:rsidP="00CE679D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fotel kierowcy z amortyzacją pneumatyczną,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44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9"/>
            </w:tblGrid>
            <w:tr w:rsidR="002F2ACF" w:rsidRPr="00663F6E" w:rsidTr="00CE679D">
              <w:trPr>
                <w:trHeight w:val="205"/>
              </w:trPr>
              <w:tc>
                <w:tcPr>
                  <w:tcW w:w="4449" w:type="dxa"/>
                </w:tcPr>
                <w:p w:rsidR="002F2ACF" w:rsidRPr="00663F6E" w:rsidRDefault="002F2ACF" w:rsidP="00CE679D">
                  <w:pPr>
                    <w:autoSpaceDE w:val="0"/>
                    <w:autoSpaceDN w:val="0"/>
                    <w:adjustRightIn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E11444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444" w:rsidRPr="00663F6E" w:rsidRDefault="00E11444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444" w:rsidRPr="00663F6E" w:rsidRDefault="00E11444" w:rsidP="00CE679D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- siedzenie dla pasażera z pasem bezpieczeństwa, kabina homologowana dla 2 osób,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444" w:rsidRPr="00663F6E" w:rsidRDefault="00E11444" w:rsidP="00CE679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E11444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444" w:rsidRPr="00663F6E" w:rsidRDefault="00E11444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444" w:rsidRDefault="00E11444" w:rsidP="00CE679D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- kolumna kierownicy regulowana w 2 płaszczyznach</w:t>
            </w:r>
            <w:r w:rsidR="00AE4D23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444" w:rsidRPr="00663F6E" w:rsidRDefault="00E11444" w:rsidP="00CE679D">
            <w:pPr>
              <w:autoSpaceDE w:val="0"/>
              <w:autoSpaceDN w:val="0"/>
              <w:adjustRightInd w:val="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CF" w:rsidRPr="00663F6E" w:rsidRDefault="002F2ACF" w:rsidP="00CE679D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spryskiwacz i wycieraczka szyby przedniej i tylnej,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CF" w:rsidRPr="00663F6E" w:rsidRDefault="002F2ACF" w:rsidP="00E11444">
            <w:pPr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- reflektory boczne na kabinie: minimum </w:t>
            </w:r>
            <w:r w:rsidR="00E11444">
              <w:rPr>
                <w:rFonts w:ascii="Cambria" w:eastAsia="Times New Roman" w:hAnsi="Cambria" w:cs="Times New Roman"/>
                <w:sz w:val="24"/>
                <w:szCs w:val="24"/>
              </w:rPr>
              <w:t>4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 przednie i 2 tylne,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lampa ostrzegawcza, barwa światła pomarańczowa, mocowana na typowych  uchwytach do kabiny pojazdu, włącznik lampy umieszczony wewnątrz kabiny z kontrolką informująca o włączeniu lampy,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- schowek zewnętrzny na klucze,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AE4D23" w:rsidP="00CE679D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i w:val="0"/>
                <w:sz w:val="24"/>
                <w:szCs w:val="24"/>
              </w:rPr>
              <w:t>- 2 teleskopowe lusterka boczne.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hAnsi="Cambria" w:cs="Arial"/>
                <w:sz w:val="24"/>
                <w:szCs w:val="24"/>
              </w:rPr>
              <w:t>3.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Układ jezdny: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E11444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- napęd na 4 koła</w:t>
            </w:r>
            <w:r w:rsidR="00E11444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włączany elektrohydraulicznie poprzez przycisk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,</w:t>
            </w:r>
            <w:r w:rsidR="00E11444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ogumienie min. 480/70 R34 tył,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420/70 R24 przód,</w:t>
            </w:r>
            <w:r w:rsidR="00CB205D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felgi spawane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402C5F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- skrzynia biegów pięciobiegowa</w:t>
            </w:r>
            <w:r w:rsidR="00CB205D">
              <w:rPr>
                <w:rFonts w:ascii="Cambria" w:hAnsi="Cambria"/>
                <w:b w:val="0"/>
                <w:i w:val="0"/>
                <w:sz w:val="24"/>
                <w:szCs w:val="24"/>
              </w:rPr>
              <w:t>, łączna liczba przełożeń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min. </w:t>
            </w:r>
            <w:r w:rsidR="00DF35CA">
              <w:rPr>
                <w:rFonts w:ascii="Cambria" w:hAnsi="Cambria"/>
                <w:b w:val="0"/>
                <w:i w:val="0"/>
                <w:sz w:val="24"/>
                <w:szCs w:val="24"/>
              </w:rPr>
              <w:t>30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przód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+</w:t>
            </w:r>
            <w:r w:rsidR="00DF35CA">
              <w:rPr>
                <w:rFonts w:ascii="Cambria" w:hAnsi="Cambria"/>
                <w:b w:val="0"/>
                <w:i w:val="0"/>
                <w:sz w:val="24"/>
                <w:szCs w:val="24"/>
              </w:rPr>
              <w:t>30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tył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, min. </w:t>
            </w:r>
            <w:r w:rsidR="00402C5F">
              <w:rPr>
                <w:rFonts w:ascii="Cambria" w:hAnsi="Cambria"/>
                <w:b w:val="0"/>
                <w:i w:val="0"/>
                <w:sz w:val="24"/>
                <w:szCs w:val="24"/>
              </w:rPr>
              <w:t>3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biegi 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>przełączane pod obciążeniem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,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sprzęgło włączane również z dźwigni zmiany biegów poprzez przycisk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97323F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>- hamulce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hydrauliczne tarczowe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na wszystkie 4 koła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w kąpieli olejowej</w:t>
            </w: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,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974173">
            <w:pPr>
              <w:pStyle w:val="Tekstpodstawowy"/>
              <w:spacing w:line="240" w:lineRule="auto"/>
              <w:jc w:val="both"/>
              <w:rPr>
                <w:rFonts w:ascii="Cambria" w:hAnsi="Cambria" w:cs="Arial"/>
                <w:b w:val="0"/>
                <w:i w:val="0"/>
                <w:sz w:val="24"/>
                <w:szCs w:val="24"/>
              </w:rPr>
            </w:pPr>
            <w:r w:rsidRPr="00663F6E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- blokada mechanizmu różnicowego </w:t>
            </w:r>
            <w:r w:rsidR="00974173">
              <w:rPr>
                <w:rFonts w:ascii="Cambria" w:hAnsi="Cambria"/>
                <w:b w:val="0"/>
                <w:i w:val="0"/>
                <w:sz w:val="24"/>
                <w:szCs w:val="24"/>
              </w:rPr>
              <w:t>załączana elektrohydraulicznie poprzez przycisk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E0529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290" w:rsidRPr="00663F6E" w:rsidRDefault="00E05290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90" w:rsidRPr="00663F6E" w:rsidRDefault="00E05290" w:rsidP="00E05290">
            <w:pPr>
              <w:pStyle w:val="Tekstpodstawowy"/>
              <w:spacing w:line="240" w:lineRule="auto"/>
              <w:jc w:val="both"/>
              <w:rPr>
                <w:rFonts w:ascii="Cambria" w:hAnsi="Cambria"/>
                <w:b w:val="0"/>
                <w:i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- przedni most umożliwiający montaż przedniego TUZA o udźwigu min. 2000 kg 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290" w:rsidRPr="00663F6E" w:rsidRDefault="00E05290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hAnsi="Cambria" w:cs="Arial"/>
                <w:sz w:val="24"/>
                <w:szCs w:val="24"/>
              </w:rPr>
              <w:t>4.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2ACF" w:rsidRPr="00663F6E" w:rsidRDefault="002F2ACF" w:rsidP="00CE679D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>Wyposażenie: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pStyle w:val="Tekstprzypisukocowego"/>
              <w:tabs>
                <w:tab w:val="left" w:pos="175"/>
              </w:tabs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hAnsi="Cambria"/>
                <w:sz w:val="24"/>
                <w:szCs w:val="24"/>
              </w:rPr>
              <w:t>- WOM tylny, prędkość obrotowa min. 540/</w:t>
            </w:r>
            <w:r w:rsidR="00974173">
              <w:rPr>
                <w:rFonts w:ascii="Cambria" w:hAnsi="Cambria"/>
                <w:sz w:val="24"/>
                <w:szCs w:val="24"/>
              </w:rPr>
              <w:t>540 ECO/</w:t>
            </w:r>
            <w:r w:rsidRPr="00663F6E">
              <w:rPr>
                <w:rFonts w:ascii="Cambria" w:hAnsi="Cambria"/>
                <w:sz w:val="24"/>
                <w:szCs w:val="24"/>
              </w:rPr>
              <w:t>1000,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974173">
            <w:pPr>
              <w:pStyle w:val="Tekstprzypisukocowego"/>
              <w:tabs>
                <w:tab w:val="left" w:pos="175"/>
              </w:tabs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hAnsi="Cambria"/>
                <w:sz w:val="24"/>
                <w:szCs w:val="24"/>
              </w:rPr>
              <w:t xml:space="preserve">- </w:t>
            </w:r>
            <w:r w:rsidR="00974173">
              <w:rPr>
                <w:rFonts w:ascii="Cambria" w:hAnsi="Cambria"/>
                <w:sz w:val="24"/>
                <w:szCs w:val="24"/>
              </w:rPr>
              <w:t>przedni podnośnik sterowany hydraulicznie z kabiny</w:t>
            </w:r>
            <w:r w:rsidR="00AE4D23">
              <w:rPr>
                <w:rFonts w:ascii="Cambria" w:hAnsi="Cambria"/>
                <w:sz w:val="24"/>
                <w:szCs w:val="24"/>
              </w:rPr>
              <w:t>,</w:t>
            </w:r>
            <w:r w:rsidR="00974173">
              <w:rPr>
                <w:rFonts w:ascii="Cambria" w:hAnsi="Cambria"/>
                <w:sz w:val="24"/>
                <w:szCs w:val="24"/>
              </w:rPr>
              <w:t xml:space="preserve"> o udźwigu min. 2000kg,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974173">
            <w:pPr>
              <w:pStyle w:val="Tekstprzypisukocowego"/>
              <w:tabs>
                <w:tab w:val="left" w:pos="175"/>
              </w:tabs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hAnsi="Cambria"/>
                <w:sz w:val="24"/>
                <w:szCs w:val="24"/>
              </w:rPr>
              <w:t xml:space="preserve">- </w:t>
            </w:r>
            <w:r w:rsidR="00974173">
              <w:rPr>
                <w:rFonts w:ascii="Cambria" w:hAnsi="Cambria"/>
                <w:sz w:val="24"/>
                <w:szCs w:val="24"/>
              </w:rPr>
              <w:t>tylny podnośnik sterowany elektronicznie, udźwig min. 4400 kg,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F2ACF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AE4D23" w:rsidP="00CE679D">
            <w:pPr>
              <w:pStyle w:val="Default"/>
              <w:tabs>
                <w:tab w:val="left" w:pos="496"/>
              </w:tabs>
              <w:ind w:left="70" w:hanging="70"/>
              <w:jc w:val="both"/>
              <w:rPr>
                <w:rFonts w:ascii="Cambria" w:hAnsi="Cambria" w:cs="Arial"/>
                <w:bCs/>
                <w:color w:val="auto"/>
              </w:rPr>
            </w:pPr>
            <w:r>
              <w:rPr>
                <w:rFonts w:ascii="Cambria" w:hAnsi="Cambria" w:cs="Arial"/>
                <w:bCs/>
                <w:color w:val="auto"/>
              </w:rPr>
              <w:t>- r</w:t>
            </w:r>
            <w:r w:rsidR="00974173">
              <w:rPr>
                <w:rFonts w:ascii="Cambria" w:hAnsi="Cambria" w:cs="Arial"/>
                <w:bCs/>
                <w:color w:val="auto"/>
              </w:rPr>
              <w:t>ewers elektrohydrauliczny z regulacją charakterystyki pracy</w:t>
            </w:r>
            <w:r>
              <w:rPr>
                <w:rFonts w:ascii="Cambria" w:hAnsi="Cambria" w:cs="Arial"/>
                <w:bCs/>
                <w:color w:val="auto"/>
              </w:rPr>
              <w:t>,</w:t>
            </w:r>
            <w:r w:rsidR="00974173">
              <w:rPr>
                <w:rFonts w:ascii="Cambria" w:hAnsi="Cambria" w:cs="Arial"/>
                <w:bCs/>
                <w:color w:val="auto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ACF" w:rsidRPr="00663F6E" w:rsidRDefault="002F2ACF" w:rsidP="00CE679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74173" w:rsidRPr="00663F6E" w:rsidTr="00A22E70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>- instalacja pneumatyczna</w:t>
            </w:r>
            <w:r>
              <w:rPr>
                <w:rFonts w:ascii="Cambria" w:eastAsia="Times New Roman" w:hAnsi="Cambria" w:cs="Times New Roman"/>
              </w:rPr>
              <w:t xml:space="preserve"> do</w:t>
            </w:r>
            <w:r w:rsidRPr="00663F6E">
              <w:rPr>
                <w:rFonts w:ascii="Cambria" w:eastAsia="Times New Roman" w:hAnsi="Cambria" w:cs="Times New Roman"/>
              </w:rPr>
              <w:t xml:space="preserve"> przyczep 1 i 2 obwodowa,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74173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>- min. 3 pary wyjść hydrauliki tylnej</w:t>
            </w:r>
            <w:r>
              <w:rPr>
                <w:rFonts w:ascii="Cambria" w:eastAsia="Times New Roman" w:hAnsi="Cambria" w:cs="Times New Roman"/>
              </w:rPr>
              <w:t>,</w:t>
            </w:r>
            <w:r w:rsidRPr="00663F6E">
              <w:rPr>
                <w:rFonts w:ascii="Cambria" w:eastAsia="Times New Roman" w:hAnsi="Cambria" w:cs="Times New Roman"/>
              </w:rPr>
              <w:t xml:space="preserve"> 1 para hydrauliki</w:t>
            </w:r>
            <w:r w:rsidR="00B56680">
              <w:rPr>
                <w:rFonts w:ascii="Cambria" w:eastAsia="Times New Roman" w:hAnsi="Cambria" w:cs="Times New Roman"/>
              </w:rPr>
              <w:t xml:space="preserve"> wyprowadzona na przód cią</w:t>
            </w:r>
            <w:r>
              <w:rPr>
                <w:rFonts w:ascii="Cambria" w:eastAsia="Times New Roman" w:hAnsi="Cambria" w:cs="Times New Roman"/>
              </w:rPr>
              <w:t>gnika</w:t>
            </w:r>
            <w:r w:rsidR="00AE4D23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74173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spacing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- obciążniki kół tylnych min. 150 kg,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173" w:rsidRPr="00663F6E" w:rsidRDefault="00974173" w:rsidP="00974173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282A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hAnsi="Cambria" w:cs="Arial"/>
                <w:bCs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>- zaczep transportowy górny regulowany, zaczep dolny do maszyn ciągn</w:t>
            </w:r>
            <w:r w:rsidR="00AE4D23">
              <w:rPr>
                <w:rFonts w:ascii="Cambria" w:eastAsia="Times New Roman" w:hAnsi="Cambria" w:cs="Times New Roman"/>
              </w:rPr>
              <w:t>ionych, oba z kompletem sworzni.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0BC0" w:rsidRPr="00663F6E" w:rsidRDefault="009423A6" w:rsidP="00620BC0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II.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hAnsi="Cambria" w:cs="Arial"/>
                <w:bCs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 xml:space="preserve">Ładowacz czołowy fabryczny nowy:  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>- udźwig min. 1</w:t>
            </w:r>
            <w:r>
              <w:rPr>
                <w:rFonts w:ascii="Cambria" w:eastAsia="Times New Roman" w:hAnsi="Cambria" w:cs="Times New Roman"/>
              </w:rPr>
              <w:t>6</w:t>
            </w:r>
            <w:r w:rsidRPr="00663F6E">
              <w:rPr>
                <w:rFonts w:ascii="Cambria" w:eastAsia="Times New Roman" w:hAnsi="Cambria" w:cs="Times New Roman"/>
              </w:rPr>
              <w:t>00 kg,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spacing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wysokość podnoszenia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 załadunkowa</w:t>
            </w: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 xml:space="preserve"> min. 3,50 m,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>- amortyzator antywstrząsowy</w:t>
            </w:r>
            <w:r>
              <w:rPr>
                <w:rFonts w:ascii="Cambria" w:eastAsia="Times New Roman" w:hAnsi="Cambria" w:cs="Times New Roman"/>
              </w:rPr>
              <w:t xml:space="preserve"> tłokowy</w:t>
            </w:r>
            <w:r w:rsidRPr="00663F6E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BC0" w:rsidRPr="00663F6E" w:rsidRDefault="00620BC0" w:rsidP="00620BC0">
            <w:pPr>
              <w:rPr>
                <w:rFonts w:ascii="Cambria" w:hAnsi="Cambria" w:cs="Arial"/>
                <w:bCs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hydraulika 3 - sekcyjna,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  <w:sz w:val="24"/>
                <w:szCs w:val="24"/>
              </w:rPr>
              <w:t>- sterowanie joystickiem,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0E2304">
            <w:pPr>
              <w:pStyle w:val="Default"/>
              <w:jc w:val="both"/>
              <w:rPr>
                <w:rFonts w:ascii="Cambria" w:hAnsi="Cambria" w:cs="Arial"/>
                <w:bCs/>
                <w:color w:val="auto"/>
              </w:rPr>
            </w:pPr>
            <w:r w:rsidRPr="00663F6E">
              <w:rPr>
                <w:rFonts w:ascii="Cambria" w:eastAsia="Times New Roman" w:hAnsi="Cambria" w:cs="Times New Roman"/>
              </w:rPr>
              <w:t xml:space="preserve">- </w:t>
            </w:r>
            <w:r w:rsidR="000E2304">
              <w:rPr>
                <w:rFonts w:ascii="Cambria" w:eastAsia="Times New Roman" w:hAnsi="Cambria" w:cs="Times New Roman"/>
              </w:rPr>
              <w:t>szufla</w:t>
            </w:r>
            <w:r>
              <w:rPr>
                <w:rFonts w:ascii="Cambria" w:eastAsia="Times New Roman" w:hAnsi="Cambria" w:cs="Times New Roman"/>
              </w:rPr>
              <w:t xml:space="preserve"> wzmocniona, szerokość 2,</w:t>
            </w:r>
            <w:r w:rsidR="000E2304">
              <w:rPr>
                <w:rFonts w:ascii="Cambria" w:eastAsia="Times New Roman" w:hAnsi="Cambria" w:cs="Times New Roman"/>
              </w:rPr>
              <w:t>2</w:t>
            </w:r>
            <w:r>
              <w:rPr>
                <w:rFonts w:ascii="Cambria" w:eastAsia="Times New Roman" w:hAnsi="Cambria" w:cs="Times New Roman"/>
              </w:rPr>
              <w:t>0 m</w:t>
            </w:r>
            <w:r w:rsidR="00AE4D23">
              <w:rPr>
                <w:rFonts w:ascii="Cambria" w:eastAsia="Times New Roman" w:hAnsi="Cambria" w:cs="Times New Roman"/>
              </w:rPr>
              <w:t>.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0BC0" w:rsidRPr="009423A6" w:rsidRDefault="009423A6" w:rsidP="009423A6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III.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0BC0" w:rsidRPr="00620BC0" w:rsidRDefault="00620BC0" w:rsidP="00620BC0">
            <w:pPr>
              <w:pStyle w:val="Default"/>
              <w:rPr>
                <w:rFonts w:ascii="Cambria" w:hAnsi="Cambria" w:cs="Arial"/>
                <w:color w:val="FF0000"/>
              </w:rPr>
            </w:pPr>
            <w:r w:rsidRPr="0097323F">
              <w:rPr>
                <w:rFonts w:ascii="Cambria" w:eastAsia="Times New Roman" w:hAnsi="Cambria" w:cs="Times New Roman"/>
                <w:color w:val="auto"/>
              </w:rPr>
              <w:t>Pług do odśnieżania na przedni TUZ ciągnika: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20BC0" w:rsidRDefault="00620BC0" w:rsidP="0097323F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FF0000"/>
                <w:sz w:val="24"/>
                <w:szCs w:val="24"/>
              </w:rPr>
            </w:pPr>
            <w:r w:rsidRPr="0097323F">
              <w:rPr>
                <w:rFonts w:ascii="Cambria" w:eastAsia="Times New Roman" w:hAnsi="Cambria" w:cs="Times New Roman"/>
                <w:sz w:val="24"/>
                <w:szCs w:val="24"/>
              </w:rPr>
              <w:t>- szerokość robocza  min 2,</w:t>
            </w:r>
            <w:r w:rsidR="0097323F" w:rsidRPr="0097323F">
              <w:rPr>
                <w:rFonts w:ascii="Cambria" w:eastAsia="Times New Roman" w:hAnsi="Cambria" w:cs="Times New Roman"/>
                <w:sz w:val="24"/>
                <w:szCs w:val="24"/>
              </w:rPr>
              <w:t>5</w:t>
            </w:r>
            <w:r w:rsidRPr="0097323F">
              <w:rPr>
                <w:rFonts w:ascii="Cambria" w:eastAsia="Times New Roman" w:hAnsi="Cambria" w:cs="Times New Roman"/>
                <w:sz w:val="24"/>
                <w:szCs w:val="24"/>
              </w:rPr>
              <w:t xml:space="preserve"> m,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20BC0" w:rsidRDefault="0097323F" w:rsidP="0097323F">
            <w:pPr>
              <w:pStyle w:val="Tekstpodstawowy"/>
              <w:spacing w:line="240" w:lineRule="auto"/>
              <w:ind w:right="-57"/>
              <w:jc w:val="both"/>
              <w:rPr>
                <w:rFonts w:ascii="Cambria" w:hAnsi="Cambria" w:cs="Arial"/>
                <w:b w:val="0"/>
                <w:bCs/>
                <w:i w:val="0"/>
                <w:color w:val="FF0000"/>
                <w:sz w:val="24"/>
                <w:szCs w:val="24"/>
              </w:rPr>
            </w:pPr>
            <w:r w:rsidRPr="0097323F">
              <w:rPr>
                <w:rFonts w:ascii="Cambria" w:hAnsi="Cambria"/>
                <w:b w:val="0"/>
                <w:i w:val="0"/>
                <w:sz w:val="24"/>
                <w:szCs w:val="24"/>
              </w:rPr>
              <w:t>- szerokość robocza przy skręconym lemieszu 2,</w:t>
            </w:r>
            <w:r>
              <w:rPr>
                <w:rFonts w:ascii="Cambria" w:hAnsi="Cambria"/>
                <w:b w:val="0"/>
                <w:i w:val="0"/>
                <w:sz w:val="24"/>
                <w:szCs w:val="24"/>
              </w:rPr>
              <w:t>20</w:t>
            </w:r>
            <w:r w:rsidRPr="0097323F">
              <w:rPr>
                <w:rFonts w:ascii="Cambria" w:hAnsi="Cambria"/>
                <w:b w:val="0"/>
                <w:i w:val="0"/>
                <w:sz w:val="24"/>
                <w:szCs w:val="24"/>
              </w:rPr>
              <w:t xml:space="preserve"> m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AE4D23" w:rsidRDefault="0097323F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 w:rsidRPr="0097323F">
              <w:rPr>
                <w:rFonts w:ascii="Cambria" w:hAnsi="Cambria" w:cs="Arial"/>
                <w:color w:val="auto"/>
              </w:rPr>
              <w:t>- hydrauliczny skręt w lewo/prawo 30</w:t>
            </w:r>
            <w:r w:rsidRPr="0097323F">
              <w:rPr>
                <w:rFonts w:ascii="Cambria" w:hAnsi="Cambria" w:cs="Arial"/>
                <w:color w:val="auto"/>
                <w:vertAlign w:val="superscript"/>
              </w:rPr>
              <w:t>0</w:t>
            </w:r>
            <w:r w:rsidR="00AE4D23">
              <w:rPr>
                <w:rFonts w:ascii="Cambria" w:hAnsi="Cambria" w:cs="Arial"/>
                <w:color w:val="auto"/>
              </w:rPr>
              <w:t>,</w:t>
            </w:r>
          </w:p>
          <w:p w:rsidR="0097323F" w:rsidRPr="0097323F" w:rsidRDefault="0097323F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3F" w:rsidRPr="0097323F" w:rsidRDefault="0097323F" w:rsidP="00620BC0">
            <w:pPr>
              <w:pStyle w:val="Default"/>
              <w:spacing w:line="276" w:lineRule="auto"/>
              <w:jc w:val="both"/>
              <w:rPr>
                <w:rFonts w:ascii="Cambria" w:hAnsi="Cambria" w:cs="Arial"/>
                <w:color w:val="auto"/>
              </w:rPr>
            </w:pPr>
            <w:r w:rsidRPr="0097323F">
              <w:rPr>
                <w:rFonts w:ascii="Cambria" w:hAnsi="Cambria" w:cs="Arial"/>
                <w:color w:val="auto"/>
              </w:rPr>
              <w:t>- wysokość lemiesza min. 80 cm,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7323F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3F" w:rsidRPr="00663F6E" w:rsidRDefault="0097323F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3F" w:rsidRPr="0097323F" w:rsidRDefault="0097323F" w:rsidP="0097323F">
            <w:pPr>
              <w:pStyle w:val="Default"/>
              <w:spacing w:line="276" w:lineRule="auto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 xml:space="preserve">- lemiesz gumowy zabezpieczony przed  </w:t>
            </w:r>
            <w:r w:rsidR="00AE4D23">
              <w:rPr>
                <w:rFonts w:ascii="Cambria" w:hAnsi="Cambria" w:cs="Arial"/>
                <w:color w:val="auto"/>
              </w:rPr>
              <w:t>przeciążeniem za pomocą sprężyn.</w:t>
            </w:r>
            <w:r>
              <w:rPr>
                <w:rFonts w:ascii="Cambria" w:hAnsi="Cambria" w:cs="Arial"/>
                <w:color w:val="auto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3F" w:rsidRPr="00663F6E" w:rsidRDefault="0097323F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9423A6" w:rsidP="00620BC0">
            <w:pPr>
              <w:pStyle w:val="Akapitzlist"/>
              <w:ind w:left="36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IV.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spacing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20BC0">
              <w:rPr>
                <w:rFonts w:ascii="Cambria" w:eastAsia="Times New Roman" w:hAnsi="Cambria" w:cs="Times New Roman"/>
                <w:sz w:val="24"/>
                <w:szCs w:val="24"/>
              </w:rPr>
              <w:t>Kosiarka bijakowa tylno-boczna do poboczy: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1028F2" w:rsidTr="00CE679D">
        <w:trPr>
          <w:trHeight w:val="51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9423A6" w:rsidRDefault="00620BC0" w:rsidP="00AE4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AE4D23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620BC0">
              <w:rPr>
                <w:rFonts w:ascii="Times New Roman" w:hAnsi="Times New Roman" w:cs="Times New Roman"/>
                <w:bCs/>
                <w:sz w:val="24"/>
                <w:szCs w:val="24"/>
              </w:rPr>
              <w:t>zerokość robocza</w:t>
            </w:r>
            <w:r w:rsidRPr="00620BC0">
              <w:rPr>
                <w:rFonts w:ascii="Times New Roman" w:hAnsi="Times New Roman" w:cs="Times New Roman"/>
                <w:sz w:val="24"/>
                <w:szCs w:val="24"/>
              </w:rPr>
              <w:t xml:space="preserve"> 1600 mm,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1028F2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1028F2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>- zawieszenie na pantografie</w:t>
            </w:r>
            <w:r w:rsidR="00077AF5">
              <w:rPr>
                <w:rFonts w:ascii="Cambria" w:hAnsi="Cambria" w:cs="Arial"/>
                <w:color w:val="auto"/>
              </w:rPr>
              <w:t>,</w:t>
            </w:r>
            <w:r>
              <w:rPr>
                <w:rFonts w:ascii="Cambria" w:hAnsi="Cambria" w:cs="Arial"/>
                <w:color w:val="auto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>- wał bijakowy z podwójną spiralą bijaków</w:t>
            </w:r>
            <w:r w:rsidR="00077AF5">
              <w:rPr>
                <w:rFonts w:ascii="Cambria" w:hAnsi="Cambria" w:cs="Arial"/>
                <w:color w:val="auto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C0" w:rsidRPr="00AE4D23" w:rsidRDefault="00620BC0" w:rsidP="00AE4D23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663F6E">
              <w:rPr>
                <w:rFonts w:ascii="Cambria" w:eastAsia="Times New Roman" w:hAnsi="Cambria" w:cs="Times New Roman"/>
              </w:rPr>
              <w:t xml:space="preserve">- </w:t>
            </w:r>
            <w:r>
              <w:rPr>
                <w:rFonts w:ascii="Cambria" w:eastAsia="Times New Roman" w:hAnsi="Cambria" w:cs="Times New Roman"/>
              </w:rPr>
              <w:t>liczba bijaków min. 14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1769ED" w:rsidP="00AE4D23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 xml:space="preserve">- </w:t>
            </w:r>
            <w:r w:rsidR="00AE4D23">
              <w:rPr>
                <w:rFonts w:ascii="Cambria" w:hAnsi="Cambria" w:cs="Arial"/>
                <w:color w:val="auto"/>
              </w:rPr>
              <w:t>ś</w:t>
            </w:r>
            <w:r>
              <w:rPr>
                <w:rFonts w:ascii="Cambria" w:hAnsi="Cambria" w:cs="Arial"/>
                <w:color w:val="auto"/>
              </w:rPr>
              <w:t>rednica wału bijakowego 165 mm</w:t>
            </w:r>
            <w:r w:rsidR="00077AF5">
              <w:rPr>
                <w:rFonts w:ascii="Cambria" w:hAnsi="Cambria" w:cs="Arial"/>
                <w:color w:val="auto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1769ED" w:rsidP="009423A6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>- wał napędowy szerokokątny, obustronny ze sprzęgłem przeci</w:t>
            </w:r>
            <w:r w:rsidR="009423A6">
              <w:rPr>
                <w:rFonts w:ascii="Cambria" w:hAnsi="Cambria" w:cs="Arial"/>
                <w:color w:val="auto"/>
              </w:rPr>
              <w:t>ą</w:t>
            </w:r>
            <w:r>
              <w:rPr>
                <w:rFonts w:ascii="Cambria" w:hAnsi="Cambria" w:cs="Arial"/>
                <w:color w:val="auto"/>
              </w:rPr>
              <w:t>żeniowym</w:t>
            </w:r>
            <w:r w:rsidR="00077AF5">
              <w:rPr>
                <w:rFonts w:ascii="Cambria" w:hAnsi="Cambria" w:cs="Arial"/>
                <w:color w:val="auto"/>
              </w:rPr>
              <w:t>,</w:t>
            </w:r>
            <w:r w:rsidR="009423A6">
              <w:rPr>
                <w:rFonts w:ascii="Cambria" w:hAnsi="Cambria" w:cs="Arial"/>
                <w:color w:val="auto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1769ED" w:rsidRDefault="001769ED" w:rsidP="00620BC0">
            <w:pPr>
              <w:pStyle w:val="Default"/>
              <w:jc w:val="both"/>
              <w:rPr>
                <w:rFonts w:ascii="Cambria" w:hAnsi="Cambria" w:cs="Arial"/>
                <w:bCs/>
                <w:color w:val="auto"/>
              </w:rPr>
            </w:pPr>
            <w:r>
              <w:rPr>
                <w:rFonts w:ascii="Cambria" w:hAnsi="Cambria" w:cs="Arial"/>
                <w:bCs/>
                <w:color w:val="auto"/>
              </w:rPr>
              <w:t xml:space="preserve">- zakres roboczy min. Od -65 </w:t>
            </w:r>
            <w:r>
              <w:rPr>
                <w:rFonts w:ascii="Cambria" w:hAnsi="Cambria" w:cs="Arial"/>
                <w:bCs/>
                <w:color w:val="auto"/>
                <w:vertAlign w:val="superscript"/>
              </w:rPr>
              <w:t xml:space="preserve">o </w:t>
            </w:r>
            <w:r>
              <w:rPr>
                <w:rFonts w:ascii="Cambria" w:hAnsi="Cambria" w:cs="Arial"/>
                <w:bCs/>
                <w:color w:val="auto"/>
              </w:rPr>
              <w:t>do +90</w:t>
            </w:r>
            <w:r>
              <w:rPr>
                <w:rFonts w:ascii="Cambria" w:hAnsi="Cambria" w:cs="Arial"/>
                <w:bCs/>
                <w:color w:val="auto"/>
                <w:vertAlign w:val="superscript"/>
              </w:rPr>
              <w:t>o</w:t>
            </w:r>
            <w:r w:rsidR="00077AF5">
              <w:rPr>
                <w:rFonts w:ascii="Cambria" w:hAnsi="Cambria" w:cs="Arial"/>
                <w:bCs/>
                <w:color w:val="auto"/>
              </w:rPr>
              <w:t>,</w:t>
            </w:r>
            <w:r>
              <w:rPr>
                <w:rFonts w:ascii="Cambria" w:hAnsi="Cambria" w:cs="Arial"/>
                <w:bCs/>
                <w:color w:val="auto"/>
                <w:vertAlign w:val="superscript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1769ED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>- regulacja wysokości koszenia za pomocą wału kopiującego</w:t>
            </w:r>
            <w:r w:rsidR="00077AF5">
              <w:rPr>
                <w:rFonts w:ascii="Cambria" w:hAnsi="Cambria" w:cs="Arial"/>
                <w:color w:val="auto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1769ED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D" w:rsidRPr="00663F6E" w:rsidRDefault="001769ED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A6" w:rsidRDefault="001769ED" w:rsidP="00620BC0">
            <w:pPr>
              <w:pStyle w:val="Default"/>
              <w:jc w:val="both"/>
              <w:rPr>
                <w:rFonts w:ascii="Cambria" w:hAnsi="Cambria" w:cs="Arial"/>
                <w:color w:val="auto"/>
              </w:rPr>
            </w:pPr>
            <w:r>
              <w:rPr>
                <w:rFonts w:ascii="Cambria" w:hAnsi="Cambria" w:cs="Arial"/>
                <w:color w:val="auto"/>
              </w:rPr>
              <w:t xml:space="preserve">- wymienne </w:t>
            </w:r>
            <w:proofErr w:type="spellStart"/>
            <w:r>
              <w:rPr>
                <w:rFonts w:ascii="Cambria" w:hAnsi="Cambria" w:cs="Arial"/>
                <w:color w:val="auto"/>
              </w:rPr>
              <w:t>przeciwnoże</w:t>
            </w:r>
            <w:proofErr w:type="spellEnd"/>
            <w:r w:rsidR="00077AF5">
              <w:rPr>
                <w:rFonts w:ascii="Cambria" w:hAnsi="Cambria" w:cs="Arial"/>
                <w:color w:val="auto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9ED" w:rsidRPr="00663F6E" w:rsidRDefault="001769ED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AB4EEF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9423A6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V.</w:t>
            </w: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Przyczepa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0E2304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ł</w:t>
            </w:r>
            <w:bookmarkStart w:id="0" w:name="_GoBack"/>
            <w:bookmarkEnd w:id="0"/>
            <w:r w:rsidR="001769ED">
              <w:rPr>
                <w:rFonts w:ascii="Cambria" w:eastAsia="Times New Roman" w:hAnsi="Cambria" w:cs="Times New Roman"/>
              </w:rPr>
              <w:t>adowność min. 6800 kg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1769ED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wysokość ścian skrzyni min.500 mm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1769ED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zawieszenie tandem na 4 resorach parabolicznych, ogumienie min. 14.0/65-16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1769ED" w:rsidP="001769ED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instalacja hamulcowa pneumatyczna 1 przewodowa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  <w:r>
              <w:rPr>
                <w:rFonts w:ascii="Cambria" w:eastAsia="Times New Roman" w:hAnsi="Cambria" w:cs="Times New Roman"/>
              </w:rPr>
              <w:t xml:space="preserve"> 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1769ED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instalacja elektryczna z oświetleniem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1769ED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system wywrotu trójstronny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0E2304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g</w:t>
            </w:r>
            <w:r w:rsidR="001769ED">
              <w:rPr>
                <w:rFonts w:ascii="Cambria" w:eastAsia="Times New Roman" w:hAnsi="Cambria" w:cs="Times New Roman"/>
              </w:rPr>
              <w:t>rubość blachy min. Podłoga</w:t>
            </w:r>
            <w:r w:rsidR="0097323F">
              <w:rPr>
                <w:rFonts w:ascii="Cambria" w:eastAsia="Times New Roman" w:hAnsi="Cambria" w:cs="Times New Roman"/>
              </w:rPr>
              <w:t xml:space="preserve"> </w:t>
            </w:r>
            <w:r w:rsidR="001769ED">
              <w:rPr>
                <w:rFonts w:ascii="Cambria" w:eastAsia="Times New Roman" w:hAnsi="Cambria" w:cs="Times New Roman"/>
              </w:rPr>
              <w:t>/ścian</w:t>
            </w:r>
            <w:r w:rsidR="0097323F">
              <w:rPr>
                <w:rFonts w:ascii="Cambria" w:eastAsia="Times New Roman" w:hAnsi="Cambria" w:cs="Times New Roman"/>
              </w:rPr>
              <w:t>a</w:t>
            </w:r>
            <w:r w:rsidR="001769ED">
              <w:rPr>
                <w:rFonts w:ascii="Cambria" w:eastAsia="Times New Roman" w:hAnsi="Cambria" w:cs="Times New Roman"/>
              </w:rPr>
              <w:t xml:space="preserve"> 4/2</w:t>
            </w:r>
            <w:r w:rsidR="00077AF5">
              <w:rPr>
                <w:rFonts w:ascii="Cambria" w:eastAsia="Times New Roman" w:hAnsi="Cambria" w:cs="Times New Roman"/>
              </w:rPr>
              <w:t>,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20BC0" w:rsidRPr="00663F6E" w:rsidTr="00CE679D">
        <w:trPr>
          <w:trHeight w:val="5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620BC0" w:rsidP="00620BC0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0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Default="0097323F" w:rsidP="00620BC0">
            <w:pPr>
              <w:pStyle w:val="Default"/>
              <w:jc w:val="both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trapezowy</w:t>
            </w:r>
            <w:r w:rsidR="001769ED">
              <w:rPr>
                <w:rFonts w:ascii="Cambria" w:eastAsia="Times New Roman" w:hAnsi="Cambria" w:cs="Times New Roman"/>
              </w:rPr>
              <w:t xml:space="preserve"> kształt</w:t>
            </w:r>
            <w:r>
              <w:rPr>
                <w:rFonts w:ascii="Cambria" w:eastAsia="Times New Roman" w:hAnsi="Cambria" w:cs="Times New Roman"/>
              </w:rPr>
              <w:t xml:space="preserve"> skrzyni ładunkowej ze wzmocnioną płytą podłogową</w:t>
            </w:r>
            <w:r w:rsidR="00077AF5">
              <w:rPr>
                <w:rFonts w:ascii="Cambria" w:eastAsia="Times New Roman" w:hAnsi="Cambria" w:cs="Times New Roman"/>
              </w:rPr>
              <w:t>.</w:t>
            </w:r>
          </w:p>
        </w:tc>
        <w:tc>
          <w:tcPr>
            <w:tcW w:w="4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BC0" w:rsidRPr="00663F6E" w:rsidRDefault="00620BC0" w:rsidP="00620BC0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2F2ACF" w:rsidRDefault="002F2ACF" w:rsidP="002F2ACF"/>
    <w:sectPr w:rsidR="002F2ACF" w:rsidSect="002F2A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E8DC74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61553F2E"/>
    <w:multiLevelType w:val="hybridMultilevel"/>
    <w:tmpl w:val="1840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367B6"/>
    <w:multiLevelType w:val="multilevel"/>
    <w:tmpl w:val="F7B0D65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hint="default"/>
        <w:b/>
        <w:i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786"/>
    <w:rsid w:val="00077AF5"/>
    <w:rsid w:val="000971E4"/>
    <w:rsid w:val="000B5BD0"/>
    <w:rsid w:val="000D188B"/>
    <w:rsid w:val="000E2304"/>
    <w:rsid w:val="001028F2"/>
    <w:rsid w:val="0010417A"/>
    <w:rsid w:val="00117DA6"/>
    <w:rsid w:val="001247A8"/>
    <w:rsid w:val="001769ED"/>
    <w:rsid w:val="0018104F"/>
    <w:rsid w:val="001D2AA4"/>
    <w:rsid w:val="00245156"/>
    <w:rsid w:val="002F2ACF"/>
    <w:rsid w:val="0036134C"/>
    <w:rsid w:val="00364C55"/>
    <w:rsid w:val="003E5049"/>
    <w:rsid w:val="00402C5F"/>
    <w:rsid w:val="004642C2"/>
    <w:rsid w:val="00600C15"/>
    <w:rsid w:val="00620BC0"/>
    <w:rsid w:val="009423A6"/>
    <w:rsid w:val="0097323F"/>
    <w:rsid w:val="00974173"/>
    <w:rsid w:val="009B1786"/>
    <w:rsid w:val="00A009CD"/>
    <w:rsid w:val="00A23269"/>
    <w:rsid w:val="00A92458"/>
    <w:rsid w:val="00AB4EEF"/>
    <w:rsid w:val="00AE4D23"/>
    <w:rsid w:val="00B56680"/>
    <w:rsid w:val="00C808B5"/>
    <w:rsid w:val="00CB0E55"/>
    <w:rsid w:val="00CB205D"/>
    <w:rsid w:val="00D71F07"/>
    <w:rsid w:val="00DF35CA"/>
    <w:rsid w:val="00E05290"/>
    <w:rsid w:val="00E11444"/>
    <w:rsid w:val="00FB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926C3-F3C1-4092-AB33-421DCCC7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34"/>
    <w:qFormat/>
    <w:rsid w:val="002F2ACF"/>
    <w:pPr>
      <w:ind w:left="720"/>
      <w:contextualSpacing/>
    </w:pPr>
  </w:style>
  <w:style w:type="paragraph" w:customStyle="1" w:styleId="Default">
    <w:name w:val="Default"/>
    <w:rsid w:val="002F2AC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2ACF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2ACF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2F2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F2A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rsid w:val="002F2ACF"/>
  </w:style>
  <w:style w:type="paragraph" w:styleId="Tekstdymka">
    <w:name w:val="Balloon Text"/>
    <w:basedOn w:val="Normalny"/>
    <w:link w:val="TekstdymkaZnak"/>
    <w:uiPriority w:val="99"/>
    <w:semiHidden/>
    <w:unhideWhenUsed/>
    <w:rsid w:val="0012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Mazur</dc:creator>
  <cp:keywords/>
  <dc:description/>
  <cp:lastModifiedBy>Ewa Mazur</cp:lastModifiedBy>
  <cp:revision>32</cp:revision>
  <cp:lastPrinted>2020-08-28T11:24:00Z</cp:lastPrinted>
  <dcterms:created xsi:type="dcterms:W3CDTF">2020-08-07T06:46:00Z</dcterms:created>
  <dcterms:modified xsi:type="dcterms:W3CDTF">2020-08-31T09:20:00Z</dcterms:modified>
</cp:coreProperties>
</file>